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40" w:rsidRPr="00286404" w:rsidRDefault="00020440" w:rsidP="00645C1D">
      <w:pPr>
        <w:pStyle w:val="Heading1"/>
        <w:rPr>
          <w:rStyle w:val="apple-style-span"/>
          <w:color w:val="auto"/>
        </w:rPr>
      </w:pPr>
      <w:bookmarkStart w:id="0" w:name="_GoBack"/>
      <w:bookmarkStart w:id="1" w:name="_Toc276456628"/>
      <w:bookmarkEnd w:id="0"/>
      <w:r w:rsidRPr="00286404">
        <w:rPr>
          <w:rStyle w:val="apple-style-span"/>
          <w:color w:val="auto"/>
        </w:rPr>
        <w:t>Сведения о ценах (тарифах) на коммунальные услуги</w:t>
      </w:r>
      <w:bookmarkEnd w:id="1"/>
      <w:r>
        <w:rPr>
          <w:rStyle w:val="apple-style-span"/>
          <w:color w:val="auto"/>
        </w:rPr>
        <w:t xml:space="preserve"> с 01 июля </w:t>
      </w:r>
      <w:smartTag w:uri="urn:schemas-microsoft-com:office:smarttags" w:element="metricconverter">
        <w:smartTagPr>
          <w:attr w:name="ProductID" w:val="2015 г"/>
        </w:smartTagPr>
        <w:r>
          <w:rPr>
            <w:rStyle w:val="apple-style-span"/>
            <w:color w:val="auto"/>
          </w:rPr>
          <w:t>2015 г</w:t>
        </w:r>
      </w:smartTag>
      <w:r>
        <w:rPr>
          <w:rStyle w:val="apple-style-span"/>
          <w:color w:val="auto"/>
        </w:rPr>
        <w:t>.</w:t>
      </w:r>
    </w:p>
    <w:p w:rsidR="00020440" w:rsidRPr="00286404" w:rsidRDefault="00020440" w:rsidP="00286404">
      <w:pPr>
        <w:rPr>
          <w:lang w:eastAsia="en-US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44"/>
        <w:gridCol w:w="1732"/>
        <w:gridCol w:w="1843"/>
        <w:gridCol w:w="1276"/>
        <w:gridCol w:w="1134"/>
        <w:gridCol w:w="1842"/>
        <w:gridCol w:w="1984"/>
        <w:gridCol w:w="2016"/>
        <w:gridCol w:w="2096"/>
      </w:tblGrid>
      <w:tr w:rsidR="00020440" w:rsidRPr="00F50049" w:rsidTr="00D06B05">
        <w:trPr>
          <w:trHeight w:val="489"/>
        </w:trPr>
        <w:tc>
          <w:tcPr>
            <w:tcW w:w="644" w:type="dxa"/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732" w:type="dxa"/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Ресурс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Поставщик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Объем ресурса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Цена закупки ресурса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Установленная цена (тариф) на ресурс для потребителей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Номер и дата нормативного правового акта  устанавливающего цену (тариф)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Орган, выпустивший нормативный правовой акт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020440" w:rsidRPr="00F50049" w:rsidRDefault="00020440" w:rsidP="002D2F6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Тариф (цена) применяемая управляющей организацией для расчета размера платежей для потребителей</w:t>
            </w:r>
          </w:p>
        </w:tc>
      </w:tr>
      <w:tr w:rsidR="00020440" w:rsidRPr="00F50049" w:rsidTr="00D06B05">
        <w:trPr>
          <w:trHeight w:val="1013"/>
        </w:trPr>
        <w:tc>
          <w:tcPr>
            <w:tcW w:w="644" w:type="dxa"/>
            <w:vMerge w:val="restart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1732" w:type="dxa"/>
            <w:vMerge w:val="restart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Холодная вода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ОАО «Производственное управление водоснабжения и водоотведения г.Читы»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руб./м3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32,44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32,44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695 от 18</w:t>
            </w:r>
            <w:r w:rsidRPr="00F50049">
              <w:rPr>
                <w:rFonts w:ascii="Times New Roman" w:hAnsi="Times New Roman"/>
              </w:rPr>
              <w:t>.12.201</w:t>
            </w:r>
            <w:r>
              <w:rPr>
                <w:rFonts w:ascii="Times New Roman" w:hAnsi="Times New Roman"/>
              </w:rPr>
              <w:t>4</w:t>
            </w:r>
            <w:r w:rsidRPr="00F50049">
              <w:rPr>
                <w:rFonts w:ascii="Times New Roman" w:hAnsi="Times New Roman"/>
              </w:rPr>
              <w:t>г.</w:t>
            </w: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32,44</w:t>
            </w:r>
          </w:p>
        </w:tc>
      </w:tr>
      <w:tr w:rsidR="00020440" w:rsidRPr="00F50049" w:rsidTr="00D06B05">
        <w:trPr>
          <w:trHeight w:val="1012"/>
        </w:trPr>
        <w:tc>
          <w:tcPr>
            <w:tcW w:w="644" w:type="dxa"/>
            <w:vMerge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2" w:type="dxa"/>
            <w:vMerge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руб,/чел.в мес.(при полном благоустройстве)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7778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264,07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264,07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19705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264,07</w:t>
            </w:r>
          </w:p>
        </w:tc>
      </w:tr>
      <w:tr w:rsidR="00020440" w:rsidRPr="00F50049" w:rsidTr="00D06B05">
        <w:trPr>
          <w:trHeight w:val="758"/>
        </w:trPr>
        <w:tc>
          <w:tcPr>
            <w:tcW w:w="644" w:type="dxa"/>
            <w:vMerge w:val="restart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1732" w:type="dxa"/>
            <w:vMerge w:val="restart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Горячая вода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ОАО «Территориальная генерирующая компания №14»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440" w:rsidRPr="00F50049" w:rsidRDefault="00020440" w:rsidP="00E3333B"/>
          <w:p w:rsidR="00020440" w:rsidRPr="00F50049" w:rsidRDefault="00020440" w:rsidP="00E3333B">
            <w:r w:rsidRPr="00F50049">
              <w:t>руб./м3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88,10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88,10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718 от 19.12.2014</w:t>
            </w:r>
            <w:r w:rsidRPr="00F50049">
              <w:rPr>
                <w:rFonts w:ascii="Times New Roman" w:hAnsi="Times New Roman"/>
              </w:rPr>
              <w:t>г.</w:t>
            </w: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88,10</w:t>
            </w:r>
          </w:p>
        </w:tc>
      </w:tr>
      <w:tr w:rsidR="00020440" w:rsidRPr="00F50049" w:rsidTr="00D06B05">
        <w:trPr>
          <w:trHeight w:val="757"/>
        </w:trPr>
        <w:tc>
          <w:tcPr>
            <w:tcW w:w="644" w:type="dxa"/>
            <w:vMerge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2" w:type="dxa"/>
            <w:vMerge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20440" w:rsidRPr="00F50049" w:rsidRDefault="00020440" w:rsidP="00E3333B">
            <w:r w:rsidRPr="00F50049">
              <w:t>руб,/чел.в мес.(при полном благоустройстве)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181,46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181,46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181,46</w:t>
            </w:r>
          </w:p>
        </w:tc>
      </w:tr>
      <w:tr w:rsidR="00020440" w:rsidRPr="00F50049" w:rsidTr="00D06B05">
        <w:trPr>
          <w:trHeight w:val="489"/>
        </w:trPr>
        <w:tc>
          <w:tcPr>
            <w:tcW w:w="644" w:type="dxa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1732" w:type="dxa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Отопление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ОАО «Территориальная генерирующая компания №14»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руб./кв.м. в мес.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26,87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26,87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№ 7</w:t>
            </w:r>
            <w:r>
              <w:rPr>
                <w:rFonts w:ascii="Times New Roman" w:hAnsi="Times New Roman"/>
              </w:rPr>
              <w:t>18 от 19</w:t>
            </w:r>
            <w:r w:rsidRPr="00F50049">
              <w:rPr>
                <w:rFonts w:ascii="Times New Roman" w:hAnsi="Times New Roman"/>
              </w:rPr>
              <w:t>.12.201</w:t>
            </w:r>
            <w:r>
              <w:rPr>
                <w:rFonts w:ascii="Times New Roman" w:hAnsi="Times New Roman"/>
              </w:rPr>
              <w:t>4</w:t>
            </w:r>
            <w:r w:rsidRPr="00F50049">
              <w:rPr>
                <w:rFonts w:ascii="Times New Roman" w:hAnsi="Times New Roman"/>
              </w:rPr>
              <w:t>г.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26,87</w:t>
            </w:r>
          </w:p>
        </w:tc>
      </w:tr>
      <w:tr w:rsidR="00020440" w:rsidRPr="00F50049" w:rsidTr="00D06B05">
        <w:trPr>
          <w:trHeight w:val="489"/>
        </w:trPr>
        <w:tc>
          <w:tcPr>
            <w:tcW w:w="644" w:type="dxa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1732" w:type="dxa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Газ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5E2CE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 xml:space="preserve"> -</w:t>
            </w:r>
          </w:p>
        </w:tc>
      </w:tr>
      <w:tr w:rsidR="00020440" w:rsidRPr="00F50049" w:rsidTr="00D06B05">
        <w:trPr>
          <w:trHeight w:val="503"/>
        </w:trPr>
        <w:tc>
          <w:tcPr>
            <w:tcW w:w="644" w:type="dxa"/>
            <w:vMerge w:val="restart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1732" w:type="dxa"/>
            <w:vMerge w:val="restart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Электроэнергия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ОАО «Читинская энергосбытовая компания»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в пределах нормы руб./кВт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2,58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2,58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№ 7</w:t>
            </w:r>
            <w:r>
              <w:rPr>
                <w:rFonts w:ascii="Times New Roman" w:hAnsi="Times New Roman"/>
              </w:rPr>
              <w:t>11 от 19</w:t>
            </w:r>
            <w:r w:rsidRPr="00F50049">
              <w:rPr>
                <w:rFonts w:ascii="Times New Roman" w:hAnsi="Times New Roman"/>
              </w:rPr>
              <w:t>.12.201</w:t>
            </w:r>
            <w:r>
              <w:rPr>
                <w:rFonts w:ascii="Times New Roman" w:hAnsi="Times New Roman"/>
              </w:rPr>
              <w:t>4</w:t>
            </w:r>
            <w:r w:rsidRPr="00F50049">
              <w:rPr>
                <w:rFonts w:ascii="Times New Roman" w:hAnsi="Times New Roman"/>
              </w:rPr>
              <w:t>г.</w:t>
            </w: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2,58</w:t>
            </w:r>
          </w:p>
        </w:tc>
      </w:tr>
      <w:tr w:rsidR="00020440" w:rsidRPr="00F50049" w:rsidTr="00D06B05">
        <w:trPr>
          <w:trHeight w:val="502"/>
        </w:trPr>
        <w:tc>
          <w:tcPr>
            <w:tcW w:w="644" w:type="dxa"/>
            <w:vMerge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32" w:type="dxa"/>
            <w:vMerge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свыше нормы руб./кВт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4,28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4,28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4655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4,28</w:t>
            </w:r>
          </w:p>
        </w:tc>
      </w:tr>
      <w:tr w:rsidR="00020440" w:rsidRPr="00F50049" w:rsidTr="00D06B05">
        <w:trPr>
          <w:trHeight w:val="502"/>
        </w:trPr>
        <w:tc>
          <w:tcPr>
            <w:tcW w:w="644" w:type="dxa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1732" w:type="dxa"/>
            <w:shd w:val="clear" w:color="auto" w:fill="D9D9D9"/>
          </w:tcPr>
          <w:p w:rsidR="00020440" w:rsidRPr="00F50049" w:rsidRDefault="00020440" w:rsidP="003341F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F50049">
              <w:rPr>
                <w:rFonts w:ascii="Times New Roman" w:hAnsi="Times New Roman"/>
                <w:b/>
              </w:rPr>
              <w:t>Вывоз ТБО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D06B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ОАО «Забайкалспецтранс»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руб./чел в мес. (при полном благоустройстве)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910D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50,52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910D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50,52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4</w:t>
            </w:r>
            <w:r w:rsidRPr="00F50049">
              <w:rPr>
                <w:rFonts w:ascii="Times New Roman" w:hAnsi="Times New Roman"/>
              </w:rPr>
              <w:t xml:space="preserve">1 от </w:t>
            </w:r>
            <w:r>
              <w:rPr>
                <w:rFonts w:ascii="Times New Roman" w:hAnsi="Times New Roman"/>
              </w:rPr>
              <w:t>19.02</w:t>
            </w:r>
            <w:r w:rsidRPr="00F50049">
              <w:rPr>
                <w:rFonts w:ascii="Times New Roman" w:hAnsi="Times New Roman"/>
              </w:rPr>
              <w:t>.201</w:t>
            </w:r>
            <w:r>
              <w:rPr>
                <w:rFonts w:ascii="Times New Roman" w:hAnsi="Times New Roman"/>
              </w:rPr>
              <w:t>4</w:t>
            </w:r>
            <w:r w:rsidRPr="00F50049">
              <w:rPr>
                <w:rFonts w:ascii="Times New Roman" w:hAnsi="Times New Roman"/>
              </w:rPr>
              <w:t>г.</w:t>
            </w:r>
          </w:p>
        </w:tc>
        <w:tc>
          <w:tcPr>
            <w:tcW w:w="20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3341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0049">
              <w:rPr>
                <w:rFonts w:ascii="Times New Roman" w:hAnsi="Times New Roman"/>
              </w:rPr>
              <w:t>Приказ РСТ и ценообразованию Забайкальского края</w:t>
            </w:r>
          </w:p>
        </w:tc>
        <w:tc>
          <w:tcPr>
            <w:tcW w:w="209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20440" w:rsidRPr="00F50049" w:rsidRDefault="00020440" w:rsidP="00910D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50,52</w:t>
            </w:r>
          </w:p>
        </w:tc>
      </w:tr>
    </w:tbl>
    <w:p w:rsidR="00020440" w:rsidRDefault="00020440"/>
    <w:sectPr w:rsidR="00020440" w:rsidSect="00645C1D">
      <w:pgSz w:w="16838" w:h="11906" w:orient="landscape" w:code="9"/>
      <w:pgMar w:top="851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6404"/>
    <w:rsid w:val="00020440"/>
    <w:rsid w:val="000A3160"/>
    <w:rsid w:val="000C5351"/>
    <w:rsid w:val="00197057"/>
    <w:rsid w:val="00212E96"/>
    <w:rsid w:val="00286404"/>
    <w:rsid w:val="002B34AC"/>
    <w:rsid w:val="002D2F6B"/>
    <w:rsid w:val="003341F6"/>
    <w:rsid w:val="0039552A"/>
    <w:rsid w:val="004655DA"/>
    <w:rsid w:val="00511211"/>
    <w:rsid w:val="00515D06"/>
    <w:rsid w:val="005E2CEC"/>
    <w:rsid w:val="00602280"/>
    <w:rsid w:val="00645C1D"/>
    <w:rsid w:val="006C5FFA"/>
    <w:rsid w:val="006D0FBB"/>
    <w:rsid w:val="007222B2"/>
    <w:rsid w:val="007778D6"/>
    <w:rsid w:val="007F4286"/>
    <w:rsid w:val="00894AE2"/>
    <w:rsid w:val="008F7FBD"/>
    <w:rsid w:val="00910DB6"/>
    <w:rsid w:val="009B64DC"/>
    <w:rsid w:val="00A674E9"/>
    <w:rsid w:val="00AC11D9"/>
    <w:rsid w:val="00AC2A41"/>
    <w:rsid w:val="00B5655F"/>
    <w:rsid w:val="00C67493"/>
    <w:rsid w:val="00D06B05"/>
    <w:rsid w:val="00DE1EAF"/>
    <w:rsid w:val="00E010A1"/>
    <w:rsid w:val="00E3333B"/>
    <w:rsid w:val="00E408A5"/>
    <w:rsid w:val="00F50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E96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286404"/>
    <w:pPr>
      <w:keepNext/>
      <w:keepLines/>
      <w:spacing w:before="480" w:after="0"/>
      <w:jc w:val="center"/>
      <w:outlineLvl w:val="0"/>
    </w:pPr>
    <w:rPr>
      <w:rFonts w:ascii="Times New Roman" w:hAnsi="Times New Roman"/>
      <w:b/>
      <w:bCs/>
      <w:color w:val="365F91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86404"/>
    <w:pPr>
      <w:keepNext/>
      <w:spacing w:after="0" w:line="240" w:lineRule="auto"/>
      <w:outlineLvl w:val="1"/>
    </w:pPr>
    <w:rPr>
      <w:rFonts w:ascii="Times New Roman" w:hAnsi="Times New Roman"/>
      <w:b/>
      <w:bCs/>
      <w:iCs/>
      <w:szCs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86404"/>
    <w:rPr>
      <w:rFonts w:ascii="Times New Roman" w:hAnsi="Times New Roman" w:cs="Times New Roman"/>
      <w:b/>
      <w:bCs/>
      <w:color w:val="365F91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86404"/>
    <w:rPr>
      <w:rFonts w:ascii="Times New Roman" w:hAnsi="Times New Roman" w:cs="Times New Roman"/>
      <w:b/>
      <w:bCs/>
      <w:iCs/>
      <w:sz w:val="28"/>
      <w:szCs w:val="28"/>
      <w:lang w:eastAsia="en-US"/>
    </w:rPr>
  </w:style>
  <w:style w:type="character" w:customStyle="1" w:styleId="apple-style-span">
    <w:name w:val="apple-style-span"/>
    <w:basedOn w:val="DefaultParagraphFont"/>
    <w:uiPriority w:val="99"/>
    <w:rsid w:val="0028640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219</Words>
  <Characters>1249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ценах (тарифах) на коммунальные услуги с 01 июля 2014 г</dc:title>
  <dc:subject/>
  <dc:creator>Apopova</dc:creator>
  <cp:keywords/>
  <dc:description/>
  <cp:lastModifiedBy>User</cp:lastModifiedBy>
  <cp:revision>9</cp:revision>
  <dcterms:created xsi:type="dcterms:W3CDTF">2016-05-05T02:27:00Z</dcterms:created>
  <dcterms:modified xsi:type="dcterms:W3CDTF">2016-05-05T02:32:00Z</dcterms:modified>
</cp:coreProperties>
</file>